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A0B12" w14:textId="77777777" w:rsidR="00742662" w:rsidRPr="00EF26B8" w:rsidRDefault="00742662" w:rsidP="00742662">
      <w:pPr>
        <w:spacing w:after="0" w:line="240" w:lineRule="auto"/>
        <w:rPr>
          <w:rFonts w:ascii="Times New Roman" w:hAnsi="Times New Roman" w:cs="Times New Roman"/>
          <w:b/>
          <w:sz w:val="48"/>
          <w:lang w:val="en-GB"/>
        </w:rPr>
      </w:pPr>
      <w:r w:rsidRPr="00EF26B8">
        <w:rPr>
          <w:rFonts w:ascii="Times New Roman" w:hAnsi="Times New Roman" w:cs="Times New Roman"/>
          <w:b/>
          <w:sz w:val="48"/>
          <w:lang w:val="en-GB"/>
        </w:rPr>
        <w:t xml:space="preserve">The right to </w:t>
      </w:r>
      <w:r w:rsidR="00EF26B8">
        <w:rPr>
          <w:rFonts w:ascii="Times New Roman" w:hAnsi="Times New Roman" w:cs="Times New Roman"/>
          <w:b/>
          <w:sz w:val="48"/>
          <w:lang w:val="en-GB"/>
        </w:rPr>
        <w:t>health</w:t>
      </w:r>
      <w:r w:rsidRPr="00EF26B8">
        <w:rPr>
          <w:rFonts w:ascii="Times New Roman" w:hAnsi="Times New Roman" w:cs="Times New Roman"/>
          <w:b/>
          <w:sz w:val="48"/>
          <w:lang w:val="en-GB"/>
        </w:rPr>
        <w:t>care on equal terms</w:t>
      </w:r>
    </w:p>
    <w:p w14:paraId="7647780B" w14:textId="77777777" w:rsidR="00742662" w:rsidRPr="00EF26B8" w:rsidRDefault="00742662" w:rsidP="00742662">
      <w:pPr>
        <w:spacing w:after="0" w:line="240" w:lineRule="auto"/>
        <w:rPr>
          <w:rFonts w:ascii="Times New Roman" w:hAnsi="Times New Roman" w:cs="Times New Roman"/>
          <w:b/>
          <w:sz w:val="28"/>
          <w:lang w:val="en-GB"/>
        </w:rPr>
      </w:pPr>
      <w:r w:rsidRPr="00EF26B8">
        <w:rPr>
          <w:rFonts w:ascii="Times New Roman" w:hAnsi="Times New Roman" w:cs="Times New Roman"/>
          <w:b/>
          <w:sz w:val="28"/>
          <w:lang w:val="en-GB"/>
        </w:rPr>
        <w:t>Statement from the Right to Care Initiative</w:t>
      </w:r>
    </w:p>
    <w:p w14:paraId="2ED53B47" w14:textId="77777777" w:rsidR="00742662" w:rsidRPr="00EF26B8" w:rsidRDefault="00742662" w:rsidP="00742662">
      <w:pPr>
        <w:rPr>
          <w:rFonts w:ascii="Times New Roman" w:hAnsi="Times New Roman" w:cs="Times New Roman"/>
          <w:sz w:val="20"/>
          <w:szCs w:val="20"/>
          <w:lang w:val="en-GB"/>
        </w:rPr>
      </w:pPr>
      <w:r w:rsidRPr="00EF26B8">
        <w:rPr>
          <w:rFonts w:ascii="Times New Roman" w:hAnsi="Times New Roman" w:cs="Times New Roman"/>
          <w:sz w:val="20"/>
          <w:szCs w:val="20"/>
          <w:lang w:val="en-GB"/>
        </w:rPr>
        <w:t>2017-0</w:t>
      </w:r>
      <w:bookmarkStart w:id="0" w:name="_GoBack"/>
      <w:bookmarkEnd w:id="0"/>
      <w:r w:rsidRPr="00EF26B8">
        <w:rPr>
          <w:rFonts w:ascii="Times New Roman" w:hAnsi="Times New Roman" w:cs="Times New Roman"/>
          <w:sz w:val="20"/>
          <w:szCs w:val="20"/>
          <w:lang w:val="en-GB"/>
        </w:rPr>
        <w:t>6-21</w:t>
      </w:r>
    </w:p>
    <w:p w14:paraId="454FE13E" w14:textId="77777777" w:rsidR="00742662" w:rsidRPr="00EF26B8" w:rsidRDefault="00742662" w:rsidP="00742662">
      <w:pPr>
        <w:rPr>
          <w:lang w:val="en-GB"/>
        </w:rPr>
      </w:pPr>
    </w:p>
    <w:p w14:paraId="2480E82F" w14:textId="77777777" w:rsidR="00742662" w:rsidRPr="00EF26B8" w:rsidRDefault="00742662" w:rsidP="00742662">
      <w:pPr>
        <w:rPr>
          <w:lang w:val="en-GB"/>
        </w:rPr>
      </w:pPr>
    </w:p>
    <w:p w14:paraId="005812B1" w14:textId="77777777" w:rsidR="00742662" w:rsidRPr="00EF26B8" w:rsidRDefault="00742662" w:rsidP="00742662">
      <w:pPr>
        <w:rPr>
          <w:lang w:val="en-GB"/>
        </w:rPr>
      </w:pPr>
    </w:p>
    <w:p w14:paraId="4DD1CBF1" w14:textId="77777777" w:rsidR="00742662" w:rsidRPr="00EF26B8" w:rsidRDefault="00742662" w:rsidP="00742662">
      <w:pPr>
        <w:rPr>
          <w:lang w:val="en-GB"/>
        </w:rPr>
      </w:pPr>
      <w:r w:rsidRPr="00EF26B8">
        <w:rPr>
          <w:lang w:val="en-GB"/>
        </w:rPr>
        <w:t>The health care provided today to Undocumented Migrants and EU</w:t>
      </w:r>
      <w:r w:rsidR="00EF26B8">
        <w:rPr>
          <w:lang w:val="en-GB"/>
        </w:rPr>
        <w:t>-</w:t>
      </w:r>
      <w:r w:rsidRPr="00EF26B8">
        <w:rPr>
          <w:lang w:val="en-GB"/>
        </w:rPr>
        <w:t xml:space="preserve">migrants is characterized by significant disparities in knowledge about the legislation and its application. The health care therefore varies considerably throughout the country. Consequently, people with clear healthcare needs are still denied treatment to which they are entitled. This is incompatible with basic medical ethics and unacceptable under the </w:t>
      </w:r>
      <w:bookmarkStart w:id="1" w:name="OLE_LINK11"/>
      <w:r w:rsidRPr="00EF26B8">
        <w:rPr>
          <w:lang w:val="en-GB"/>
        </w:rPr>
        <w:t>rule of law</w:t>
      </w:r>
      <w:bookmarkEnd w:id="1"/>
      <w:r w:rsidRPr="00EF26B8">
        <w:rPr>
          <w:lang w:val="en-GB"/>
        </w:rPr>
        <w:t>.</w:t>
      </w:r>
    </w:p>
    <w:p w14:paraId="0489CCE0" w14:textId="77777777" w:rsidR="00742662" w:rsidRPr="00EF26B8" w:rsidRDefault="00742662" w:rsidP="00742662">
      <w:pPr>
        <w:rPr>
          <w:lang w:val="en-GB"/>
        </w:rPr>
      </w:pPr>
      <w:r w:rsidRPr="00EF26B8">
        <w:rPr>
          <w:lang w:val="en-GB"/>
        </w:rPr>
        <w:t xml:space="preserve">From a patient safety approach, the same basic requirements must be put on all care. To introduce legal barriers to timely healthcare </w:t>
      </w:r>
      <w:r w:rsidR="00C63893" w:rsidRPr="00EF26B8">
        <w:rPr>
          <w:lang w:val="en-GB"/>
        </w:rPr>
        <w:t xml:space="preserve">for </w:t>
      </w:r>
      <w:r w:rsidRPr="00EF26B8">
        <w:rPr>
          <w:lang w:val="en-GB"/>
        </w:rPr>
        <w:t xml:space="preserve">the right patient can endanger </w:t>
      </w:r>
      <w:r w:rsidR="00C63893" w:rsidRPr="00EF26B8">
        <w:rPr>
          <w:lang w:val="en-GB"/>
        </w:rPr>
        <w:t xml:space="preserve">the </w:t>
      </w:r>
      <w:r w:rsidRPr="00EF26B8">
        <w:rPr>
          <w:lang w:val="en-GB"/>
        </w:rPr>
        <w:t>patient</w:t>
      </w:r>
      <w:r w:rsidR="00C63893" w:rsidRPr="00EF26B8">
        <w:rPr>
          <w:lang w:val="en-GB"/>
        </w:rPr>
        <w:t>’s</w:t>
      </w:r>
      <w:r w:rsidRPr="00EF26B8">
        <w:rPr>
          <w:lang w:val="en-GB"/>
        </w:rPr>
        <w:t xml:space="preserve"> safety and should </w:t>
      </w:r>
      <w:r w:rsidR="00C63893" w:rsidRPr="00EF26B8">
        <w:rPr>
          <w:lang w:val="en-GB"/>
        </w:rPr>
        <w:t xml:space="preserve">for that reason </w:t>
      </w:r>
      <w:r w:rsidRPr="00EF26B8">
        <w:rPr>
          <w:lang w:val="en-GB"/>
        </w:rPr>
        <w:t>not be accepted.</w:t>
      </w:r>
    </w:p>
    <w:p w14:paraId="35855397" w14:textId="77777777" w:rsidR="00742662" w:rsidRPr="00EF26B8" w:rsidRDefault="00742662" w:rsidP="00742662">
      <w:pPr>
        <w:rPr>
          <w:lang w:val="en-GB"/>
        </w:rPr>
      </w:pPr>
      <w:r w:rsidRPr="00EF26B8">
        <w:rPr>
          <w:lang w:val="en-GB"/>
        </w:rPr>
        <w:t>The</w:t>
      </w:r>
      <w:r w:rsidR="00B20B75" w:rsidRPr="00EF26B8">
        <w:rPr>
          <w:lang w:val="en-GB"/>
        </w:rPr>
        <w:t xml:space="preserve"> present</w:t>
      </w:r>
      <w:r w:rsidRPr="00EF26B8">
        <w:rPr>
          <w:lang w:val="en-GB"/>
        </w:rPr>
        <w:t xml:space="preserve">, </w:t>
      </w:r>
      <w:r w:rsidR="00EF26B8" w:rsidRPr="00EF26B8">
        <w:rPr>
          <w:lang w:val="en-GB"/>
        </w:rPr>
        <w:t xml:space="preserve">ambiguous </w:t>
      </w:r>
      <w:r w:rsidRPr="00EF26B8">
        <w:rPr>
          <w:lang w:val="en-GB"/>
        </w:rPr>
        <w:t>and difficult-to-</w:t>
      </w:r>
      <w:r w:rsidR="00EF26B8" w:rsidRPr="00EF26B8">
        <w:rPr>
          <w:lang w:val="en-GB"/>
        </w:rPr>
        <w:t>interpret</w:t>
      </w:r>
      <w:r w:rsidRPr="00EF26B8">
        <w:rPr>
          <w:lang w:val="en-GB"/>
        </w:rPr>
        <w:t xml:space="preserve"> legislation in Sweden </w:t>
      </w:r>
      <w:r w:rsidR="00EF26B8" w:rsidRPr="00EF26B8">
        <w:rPr>
          <w:lang w:val="en-GB"/>
        </w:rPr>
        <w:t xml:space="preserve">disfavours </w:t>
      </w:r>
      <w:r w:rsidRPr="00EF26B8">
        <w:rPr>
          <w:lang w:val="en-GB"/>
        </w:rPr>
        <w:t>specifically vulnerable groups of people. The organizations behind the Right to Care Initiative have in a statement in November 2013 rejected the term "care</w:t>
      </w:r>
      <w:r w:rsidR="00EF26B8">
        <w:rPr>
          <w:lang w:val="en-GB"/>
        </w:rPr>
        <w:t xml:space="preserve"> that cannot be deferred</w:t>
      </w:r>
      <w:r w:rsidRPr="00EF26B8">
        <w:rPr>
          <w:lang w:val="en-GB"/>
        </w:rPr>
        <w:t xml:space="preserve">" as medically </w:t>
      </w:r>
      <w:r w:rsidR="00EF26B8">
        <w:rPr>
          <w:lang w:val="en-GB"/>
        </w:rPr>
        <w:t>unserviceable</w:t>
      </w:r>
      <w:r w:rsidR="00EF26B8" w:rsidRPr="00EF26B8">
        <w:rPr>
          <w:lang w:val="en-GB"/>
        </w:rPr>
        <w:t xml:space="preserve"> </w:t>
      </w:r>
      <w:r w:rsidRPr="00EF26B8">
        <w:rPr>
          <w:lang w:val="en-GB"/>
        </w:rPr>
        <w:t>and unethical.</w:t>
      </w:r>
    </w:p>
    <w:p w14:paraId="56E493C2" w14:textId="77777777" w:rsidR="00742662" w:rsidRPr="00EF26B8" w:rsidRDefault="00EF26B8" w:rsidP="00742662">
      <w:pPr>
        <w:rPr>
          <w:lang w:val="en-GB"/>
        </w:rPr>
      </w:pPr>
      <w:r>
        <w:rPr>
          <w:lang w:val="en-GB"/>
        </w:rPr>
        <w:t>EU-</w:t>
      </w:r>
      <w:r w:rsidR="00742662" w:rsidRPr="00EF26B8">
        <w:rPr>
          <w:lang w:val="en-GB"/>
        </w:rPr>
        <w:t xml:space="preserve">migrants who do not have health insurance </w:t>
      </w:r>
      <w:r>
        <w:rPr>
          <w:lang w:val="en-GB"/>
        </w:rPr>
        <w:t>in</w:t>
      </w:r>
      <w:r w:rsidR="00742662" w:rsidRPr="00EF26B8">
        <w:rPr>
          <w:lang w:val="en-GB"/>
        </w:rPr>
        <w:t xml:space="preserve"> their </w:t>
      </w:r>
      <w:r>
        <w:rPr>
          <w:lang w:val="en-GB"/>
        </w:rPr>
        <w:t>own</w:t>
      </w:r>
      <w:r w:rsidR="00742662" w:rsidRPr="00EF26B8">
        <w:rPr>
          <w:lang w:val="en-GB"/>
        </w:rPr>
        <w:t xml:space="preserve"> country </w:t>
      </w:r>
      <w:r>
        <w:rPr>
          <w:lang w:val="en-GB"/>
        </w:rPr>
        <w:t xml:space="preserve">are not </w:t>
      </w:r>
      <w:r w:rsidR="00742662" w:rsidRPr="00EF26B8">
        <w:rPr>
          <w:lang w:val="en-GB"/>
        </w:rPr>
        <w:t>entitled to subsidized care</w:t>
      </w:r>
      <w:r>
        <w:rPr>
          <w:lang w:val="en-GB"/>
        </w:rPr>
        <w:t xml:space="preserve"> at all</w:t>
      </w:r>
      <w:r w:rsidR="00742662" w:rsidRPr="00EF26B8">
        <w:rPr>
          <w:lang w:val="en-GB"/>
        </w:rPr>
        <w:t>. In practice, th</w:t>
      </w:r>
      <w:r>
        <w:rPr>
          <w:lang w:val="en-GB"/>
        </w:rPr>
        <w:t>i</w:t>
      </w:r>
      <w:r w:rsidR="00742662" w:rsidRPr="00EF26B8">
        <w:rPr>
          <w:lang w:val="en-GB"/>
        </w:rPr>
        <w:t>s make</w:t>
      </w:r>
      <w:r>
        <w:rPr>
          <w:lang w:val="en-GB"/>
        </w:rPr>
        <w:t>s</w:t>
      </w:r>
      <w:r w:rsidR="00742662" w:rsidRPr="00EF26B8">
        <w:rPr>
          <w:lang w:val="en-GB"/>
        </w:rPr>
        <w:t xml:space="preserve"> it impossible for them to </w:t>
      </w:r>
      <w:r>
        <w:rPr>
          <w:lang w:val="en-GB"/>
        </w:rPr>
        <w:t>receive</w:t>
      </w:r>
      <w:r w:rsidR="00742662" w:rsidRPr="00EF26B8">
        <w:rPr>
          <w:lang w:val="en-GB"/>
        </w:rPr>
        <w:t xml:space="preserve"> </w:t>
      </w:r>
      <w:r>
        <w:rPr>
          <w:lang w:val="en-GB"/>
        </w:rPr>
        <w:t>health</w:t>
      </w:r>
      <w:r w:rsidR="00742662" w:rsidRPr="00EF26B8">
        <w:rPr>
          <w:lang w:val="en-GB"/>
        </w:rPr>
        <w:t>care in Sweden. This is not humanitarian and is incompatible with Sweden's human rights commitments.</w:t>
      </w:r>
    </w:p>
    <w:p w14:paraId="1A055365" w14:textId="77777777" w:rsidR="00742662" w:rsidRPr="00EF26B8" w:rsidRDefault="00742662" w:rsidP="00742662">
      <w:pPr>
        <w:rPr>
          <w:lang w:val="en-GB"/>
        </w:rPr>
      </w:pPr>
      <w:r w:rsidRPr="00EF26B8">
        <w:rPr>
          <w:lang w:val="en-GB"/>
        </w:rPr>
        <w:t xml:space="preserve">The current situation daily </w:t>
      </w:r>
      <w:r w:rsidR="0064132A">
        <w:rPr>
          <w:lang w:val="en-GB"/>
        </w:rPr>
        <w:t xml:space="preserve">puts </w:t>
      </w:r>
      <w:r w:rsidRPr="00EF26B8">
        <w:rPr>
          <w:lang w:val="en-GB"/>
        </w:rPr>
        <w:t xml:space="preserve">healthcare professionals in conflict with the ethical </w:t>
      </w:r>
      <w:r w:rsidR="0064132A">
        <w:rPr>
          <w:lang w:val="en-GB"/>
        </w:rPr>
        <w:t>codes</w:t>
      </w:r>
      <w:r w:rsidRPr="00EF26B8">
        <w:rPr>
          <w:lang w:val="en-GB"/>
        </w:rPr>
        <w:t xml:space="preserve"> of the profession</w:t>
      </w:r>
      <w:r w:rsidR="0064132A">
        <w:rPr>
          <w:lang w:val="en-GB"/>
        </w:rPr>
        <w:t xml:space="preserve">s and amounts to </w:t>
      </w:r>
      <w:r w:rsidRPr="00EF26B8">
        <w:rPr>
          <w:lang w:val="en-GB"/>
        </w:rPr>
        <w:t xml:space="preserve">that </w:t>
      </w:r>
      <w:r w:rsidR="0064132A">
        <w:rPr>
          <w:lang w:val="en-GB"/>
        </w:rPr>
        <w:t xml:space="preserve">the </w:t>
      </w:r>
      <w:r w:rsidRPr="00EF26B8">
        <w:rPr>
          <w:lang w:val="en-GB"/>
        </w:rPr>
        <w:t>prevailing</w:t>
      </w:r>
      <w:r w:rsidR="0064132A">
        <w:rPr>
          <w:lang w:val="en-GB"/>
        </w:rPr>
        <w:t>,</w:t>
      </w:r>
      <w:r w:rsidRPr="00EF26B8">
        <w:rPr>
          <w:lang w:val="en-GB"/>
        </w:rPr>
        <w:t xml:space="preserve"> contradictory legislation may constitute a work environment</w:t>
      </w:r>
      <w:r w:rsidR="0064132A">
        <w:rPr>
          <w:lang w:val="en-GB"/>
        </w:rPr>
        <w:t xml:space="preserve"> hazard</w:t>
      </w:r>
      <w:r w:rsidRPr="00EF26B8">
        <w:rPr>
          <w:lang w:val="en-GB"/>
        </w:rPr>
        <w:t xml:space="preserve">, which was also emphasized by the </w:t>
      </w:r>
      <w:r w:rsidR="0064132A">
        <w:rPr>
          <w:lang w:val="en-GB"/>
        </w:rPr>
        <w:t>official government inquiry</w:t>
      </w:r>
      <w:r w:rsidRPr="00EF26B8">
        <w:rPr>
          <w:lang w:val="en-GB"/>
        </w:rPr>
        <w:t xml:space="preserve"> Health Care for </w:t>
      </w:r>
      <w:r w:rsidR="0064132A">
        <w:rPr>
          <w:lang w:val="en-GB"/>
        </w:rPr>
        <w:t xml:space="preserve">Undocumented Migrants et al. in the year </w:t>
      </w:r>
      <w:r w:rsidRPr="00EF26B8">
        <w:rPr>
          <w:lang w:val="en-GB"/>
        </w:rPr>
        <w:t xml:space="preserve">2011. There are obvious, </w:t>
      </w:r>
      <w:r w:rsidR="00D13E4D">
        <w:rPr>
          <w:lang w:val="en-GB"/>
        </w:rPr>
        <w:t>substantial</w:t>
      </w:r>
      <w:r w:rsidR="00D13E4D" w:rsidRPr="00EF26B8">
        <w:rPr>
          <w:lang w:val="en-GB"/>
        </w:rPr>
        <w:t xml:space="preserve"> </w:t>
      </w:r>
      <w:r w:rsidR="00D13E4D">
        <w:rPr>
          <w:lang w:val="en-GB"/>
        </w:rPr>
        <w:t>humanitarian arguments, a</w:t>
      </w:r>
      <w:r w:rsidRPr="00EF26B8">
        <w:rPr>
          <w:lang w:val="en-GB"/>
        </w:rPr>
        <w:t xml:space="preserve">s well as a </w:t>
      </w:r>
      <w:r w:rsidR="009B41EF">
        <w:rPr>
          <w:lang w:val="en-GB"/>
        </w:rPr>
        <w:t xml:space="preserve">from a </w:t>
      </w:r>
      <w:r w:rsidRPr="00EF26B8">
        <w:rPr>
          <w:lang w:val="en-GB"/>
        </w:rPr>
        <w:t xml:space="preserve">public health </w:t>
      </w:r>
      <w:r w:rsidR="00D13E4D">
        <w:rPr>
          <w:lang w:val="en-GB"/>
        </w:rPr>
        <w:t>perspective and national economics</w:t>
      </w:r>
      <w:r w:rsidR="009B41EF">
        <w:rPr>
          <w:lang w:val="en-GB"/>
        </w:rPr>
        <w:t>,</w:t>
      </w:r>
      <w:r w:rsidRPr="00EF26B8">
        <w:rPr>
          <w:lang w:val="en-GB"/>
        </w:rPr>
        <w:t xml:space="preserve"> reason</w:t>
      </w:r>
      <w:r w:rsidR="00D13E4D">
        <w:rPr>
          <w:lang w:val="en-GB"/>
        </w:rPr>
        <w:t>s</w:t>
      </w:r>
      <w:r w:rsidRPr="00EF26B8">
        <w:rPr>
          <w:lang w:val="en-GB"/>
        </w:rPr>
        <w:t xml:space="preserve"> to offer </w:t>
      </w:r>
      <w:r w:rsidR="00D13E4D">
        <w:rPr>
          <w:lang w:val="en-GB"/>
        </w:rPr>
        <w:t>health</w:t>
      </w:r>
      <w:r w:rsidRPr="00EF26B8">
        <w:rPr>
          <w:lang w:val="en-GB"/>
        </w:rPr>
        <w:t xml:space="preserve">care on equal terms to </w:t>
      </w:r>
      <w:r w:rsidR="00D13E4D">
        <w:rPr>
          <w:lang w:val="en-GB"/>
        </w:rPr>
        <w:t>each and every one</w:t>
      </w:r>
      <w:r w:rsidRPr="00EF26B8">
        <w:rPr>
          <w:lang w:val="en-GB"/>
        </w:rPr>
        <w:t xml:space="preserve"> in need of care.</w:t>
      </w:r>
    </w:p>
    <w:p w14:paraId="595CFBF8" w14:textId="77777777" w:rsidR="00742662" w:rsidRPr="00EF26B8" w:rsidRDefault="00742662" w:rsidP="00742662">
      <w:pPr>
        <w:rPr>
          <w:lang w:val="en-GB"/>
        </w:rPr>
      </w:pPr>
      <w:r w:rsidRPr="00EF26B8">
        <w:rPr>
          <w:lang w:val="en-GB"/>
        </w:rPr>
        <w:t xml:space="preserve">Sweden has committed to respecting </w:t>
      </w:r>
      <w:r w:rsidR="00D13E4D">
        <w:rPr>
          <w:lang w:val="en-GB"/>
        </w:rPr>
        <w:t xml:space="preserve">the </w:t>
      </w:r>
      <w:r w:rsidRPr="00EF26B8">
        <w:rPr>
          <w:lang w:val="en-GB"/>
        </w:rPr>
        <w:t xml:space="preserve">fundamental human rights. The right to the </w:t>
      </w:r>
      <w:r w:rsidR="00D13E4D">
        <w:rPr>
          <w:lang w:val="en-GB"/>
        </w:rPr>
        <w:t xml:space="preserve">highest attainable </w:t>
      </w:r>
      <w:r w:rsidR="009B41EF">
        <w:rPr>
          <w:lang w:val="en-GB"/>
        </w:rPr>
        <w:t xml:space="preserve">standard of </w:t>
      </w:r>
      <w:r w:rsidR="00D13E4D">
        <w:rPr>
          <w:lang w:val="en-GB"/>
        </w:rPr>
        <w:t xml:space="preserve">health </w:t>
      </w:r>
      <w:r w:rsidRPr="00EF26B8">
        <w:rPr>
          <w:lang w:val="en-GB"/>
        </w:rPr>
        <w:t xml:space="preserve">applies to everyone who resides </w:t>
      </w:r>
      <w:r w:rsidR="009B41EF">
        <w:rPr>
          <w:lang w:val="en-GB"/>
        </w:rPr>
        <w:t>with</w:t>
      </w:r>
      <w:r w:rsidRPr="00EF26B8">
        <w:rPr>
          <w:lang w:val="en-GB"/>
        </w:rPr>
        <w:t xml:space="preserve">in the jurisdiction of each state regardless of legal status. Sweden is obliged to respect, protect and </w:t>
      </w:r>
      <w:r w:rsidR="009B41EF" w:rsidRPr="00EF26B8">
        <w:rPr>
          <w:lang w:val="en-GB"/>
        </w:rPr>
        <w:t>fulfil</w:t>
      </w:r>
      <w:r w:rsidRPr="00EF26B8">
        <w:rPr>
          <w:lang w:val="en-GB"/>
        </w:rPr>
        <w:t xml:space="preserve"> this right </w:t>
      </w:r>
      <w:r w:rsidR="009B41EF">
        <w:rPr>
          <w:lang w:val="en-GB"/>
        </w:rPr>
        <w:t>for</w:t>
      </w:r>
      <w:r w:rsidRPr="00EF26B8">
        <w:rPr>
          <w:lang w:val="en-GB"/>
        </w:rPr>
        <w:t xml:space="preserve"> all.</w:t>
      </w:r>
    </w:p>
    <w:p w14:paraId="5F3B2E5C" w14:textId="77777777" w:rsidR="00742662" w:rsidRPr="00EF26B8" w:rsidRDefault="00742662" w:rsidP="00742662">
      <w:pPr>
        <w:rPr>
          <w:lang w:val="en-GB"/>
        </w:rPr>
      </w:pPr>
      <w:r w:rsidRPr="00EF26B8">
        <w:rPr>
          <w:lang w:val="en-GB"/>
        </w:rPr>
        <w:t xml:space="preserve">We therefore call on the Swedish Parliament and Government to immediately ensure that asylum seekers, </w:t>
      </w:r>
      <w:r w:rsidR="009B41EF">
        <w:rPr>
          <w:lang w:val="en-GB"/>
        </w:rPr>
        <w:t>undocumented migrants and vulnerable EU-</w:t>
      </w:r>
      <w:r w:rsidRPr="00EF26B8">
        <w:rPr>
          <w:lang w:val="en-GB"/>
        </w:rPr>
        <w:t xml:space="preserve">citizens residing in Sweden are entitled to </w:t>
      </w:r>
      <w:r w:rsidR="009B41EF">
        <w:rPr>
          <w:lang w:val="en-GB"/>
        </w:rPr>
        <w:t>health</w:t>
      </w:r>
      <w:r w:rsidRPr="00EF26B8">
        <w:rPr>
          <w:lang w:val="en-GB"/>
        </w:rPr>
        <w:t xml:space="preserve">care as needed and on equal terms regardless of origin or legal status. We expect </w:t>
      </w:r>
      <w:r w:rsidR="009B41EF">
        <w:rPr>
          <w:lang w:val="en-GB"/>
        </w:rPr>
        <w:t>more coherent</w:t>
      </w:r>
      <w:r w:rsidR="009B41EF" w:rsidRPr="00EF26B8">
        <w:rPr>
          <w:lang w:val="en-GB"/>
        </w:rPr>
        <w:t xml:space="preserve"> </w:t>
      </w:r>
      <w:r w:rsidRPr="00EF26B8">
        <w:rPr>
          <w:lang w:val="en-GB"/>
        </w:rPr>
        <w:t xml:space="preserve">legislation and </w:t>
      </w:r>
      <w:r w:rsidR="005B187E">
        <w:rPr>
          <w:lang w:val="en-GB"/>
        </w:rPr>
        <w:t xml:space="preserve">a </w:t>
      </w:r>
      <w:r w:rsidRPr="00EF26B8">
        <w:rPr>
          <w:lang w:val="en-GB"/>
        </w:rPr>
        <w:t xml:space="preserve">clarification of how </w:t>
      </w:r>
      <w:r w:rsidR="005B187E">
        <w:rPr>
          <w:lang w:val="en-GB"/>
        </w:rPr>
        <w:t xml:space="preserve">the </w:t>
      </w:r>
      <w:r w:rsidRPr="00EF26B8">
        <w:rPr>
          <w:lang w:val="en-GB"/>
        </w:rPr>
        <w:t>l</w:t>
      </w:r>
      <w:r w:rsidR="005B187E">
        <w:rPr>
          <w:lang w:val="en-GB"/>
        </w:rPr>
        <w:t>egislation</w:t>
      </w:r>
      <w:r w:rsidRPr="00EF26B8">
        <w:rPr>
          <w:lang w:val="en-GB"/>
        </w:rPr>
        <w:t xml:space="preserve"> </w:t>
      </w:r>
      <w:r w:rsidR="005B187E">
        <w:rPr>
          <w:lang w:val="en-GB"/>
        </w:rPr>
        <w:t>is to</w:t>
      </w:r>
      <w:r w:rsidRPr="00EF26B8">
        <w:rPr>
          <w:lang w:val="en-GB"/>
        </w:rPr>
        <w:t xml:space="preserve"> </w:t>
      </w:r>
      <w:r w:rsidR="005B187E">
        <w:rPr>
          <w:lang w:val="en-GB"/>
        </w:rPr>
        <w:t xml:space="preserve">be </w:t>
      </w:r>
      <w:r w:rsidRPr="00EF26B8">
        <w:rPr>
          <w:lang w:val="en-GB"/>
        </w:rPr>
        <w:t>applied at the national level.</w:t>
      </w:r>
    </w:p>
    <w:p w14:paraId="7C6E7462" w14:textId="77777777" w:rsidR="00E248BF" w:rsidRPr="00EF26B8" w:rsidRDefault="00742662" w:rsidP="00742662">
      <w:pPr>
        <w:rPr>
          <w:lang w:val="en-GB"/>
        </w:rPr>
      </w:pPr>
      <w:r w:rsidRPr="00EF26B8">
        <w:rPr>
          <w:lang w:val="en-GB"/>
        </w:rPr>
        <w:t>Sweden has a long tradition of solidarity with vulnerable people</w:t>
      </w:r>
      <w:r w:rsidR="005B187E">
        <w:rPr>
          <w:lang w:val="en-GB"/>
        </w:rPr>
        <w:t>s</w:t>
      </w:r>
      <w:r w:rsidRPr="00EF26B8">
        <w:rPr>
          <w:lang w:val="en-GB"/>
        </w:rPr>
        <w:t xml:space="preserve"> and communities. In this spirit, it is </w:t>
      </w:r>
      <w:r w:rsidR="005B187E">
        <w:rPr>
          <w:lang w:val="en-GB"/>
        </w:rPr>
        <w:t>consequential, right</w:t>
      </w:r>
      <w:r w:rsidRPr="00EF26B8">
        <w:rPr>
          <w:lang w:val="en-GB"/>
        </w:rPr>
        <w:t xml:space="preserve"> and </w:t>
      </w:r>
      <w:r w:rsidR="005B187E">
        <w:rPr>
          <w:lang w:val="en-GB"/>
        </w:rPr>
        <w:t>decent</w:t>
      </w:r>
      <w:r w:rsidRPr="00EF26B8">
        <w:rPr>
          <w:lang w:val="en-GB"/>
        </w:rPr>
        <w:t xml:space="preserve"> that a rich, humanitarian and democratic society does not limit vulnerable people's right to the best possible health through a healthcare or dental care on equal terms.</w:t>
      </w:r>
    </w:p>
    <w:sectPr w:rsidR="00E248BF" w:rsidRPr="00EF26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662"/>
    <w:rsid w:val="005B187E"/>
    <w:rsid w:val="0064132A"/>
    <w:rsid w:val="00722827"/>
    <w:rsid w:val="00742662"/>
    <w:rsid w:val="00836013"/>
    <w:rsid w:val="009B41EF"/>
    <w:rsid w:val="00B20B75"/>
    <w:rsid w:val="00BD040D"/>
    <w:rsid w:val="00C63893"/>
    <w:rsid w:val="00D13E4D"/>
    <w:rsid w:val="00DF1122"/>
    <w:rsid w:val="00E248BF"/>
    <w:rsid w:val="00EF26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2DA32"/>
  <w15:chartTrackingRefBased/>
  <w15:docId w15:val="{045C8865-2400-4787-9108-BC57F608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2415</Characters>
  <Application>Microsoft Office Word</Application>
  <DocSecurity>4</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 Envall</dc:creator>
  <cp:keywords/>
  <dc:description/>
  <cp:lastModifiedBy>Inger Torpenberg</cp:lastModifiedBy>
  <cp:revision>2</cp:revision>
  <dcterms:created xsi:type="dcterms:W3CDTF">2017-06-22T12:22:00Z</dcterms:created>
  <dcterms:modified xsi:type="dcterms:W3CDTF">2017-06-22T12:22:00Z</dcterms:modified>
</cp:coreProperties>
</file>